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624" w:rsidRPr="00D36A0D" w:rsidRDefault="00AD2624" w:rsidP="00AD2624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color w:val="333333"/>
          <w:sz w:val="32"/>
          <w:szCs w:val="32"/>
        </w:rPr>
      </w:pPr>
      <w:bookmarkStart w:id="0" w:name="_GoBack"/>
      <w:bookmarkEnd w:id="0"/>
      <w:r w:rsidRPr="00AD2624">
        <w:rPr>
          <w:rFonts w:ascii="Bookman Old Style" w:eastAsia="Times New Roman" w:hAnsi="Bookman Old Style" w:cs="Times New Roman"/>
          <w:b/>
          <w:color w:val="333333"/>
          <w:sz w:val="32"/>
          <w:szCs w:val="32"/>
        </w:rPr>
        <w:t>ДГ №167 „МАЛКИЯТ ПРИНЦ</w:t>
      </w:r>
      <w:proofErr w:type="gramStart"/>
      <w:r w:rsidRPr="00AD2624">
        <w:rPr>
          <w:rFonts w:ascii="Bookman Old Style" w:eastAsia="Times New Roman" w:hAnsi="Bookman Old Style" w:cs="Times New Roman"/>
          <w:b/>
          <w:color w:val="333333"/>
          <w:sz w:val="32"/>
          <w:szCs w:val="32"/>
        </w:rPr>
        <w:t>“ СПЕЧЕЛИ</w:t>
      </w:r>
      <w:proofErr w:type="gramEnd"/>
      <w:r w:rsidRPr="00AD2624">
        <w:rPr>
          <w:rFonts w:ascii="Bookman Old Style" w:eastAsia="Times New Roman" w:hAnsi="Bookman Old Style" w:cs="Times New Roman"/>
          <w:b/>
          <w:color w:val="333333"/>
          <w:sz w:val="32"/>
          <w:szCs w:val="32"/>
        </w:rPr>
        <w:t xml:space="preserve"> ПРОЕКТ ПО НАЦИОНАЛНА ПРОГРАМА „УСПЯВАМЕ ЗАЕДНО“ МОДУЛ 2: „ИНОВАТИВНА ДЕТСКА ГРАДИНА”</w:t>
      </w:r>
    </w:p>
    <w:p w:rsidR="00AD2624" w:rsidRPr="00AD2624" w:rsidRDefault="00AD2624" w:rsidP="00AD2624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color w:val="333333"/>
          <w:sz w:val="32"/>
          <w:szCs w:val="32"/>
        </w:rPr>
      </w:pPr>
    </w:p>
    <w:p w:rsidR="00AD2624" w:rsidRPr="00AD2624" w:rsidRDefault="00AD2624" w:rsidP="00AD2624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333333"/>
          <w:sz w:val="32"/>
          <w:szCs w:val="32"/>
        </w:rPr>
      </w:pPr>
    </w:p>
    <w:p w:rsidR="00AD2624" w:rsidRDefault="00AD2624" w:rsidP="00AD2624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color w:val="333333"/>
          <w:sz w:val="32"/>
          <w:szCs w:val="32"/>
        </w:rPr>
      </w:pP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Проектът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ще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бъде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реализиран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през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учебната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2020/2021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год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.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педагогическия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екип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и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децата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група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"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Дъга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",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чрез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два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образователни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модула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които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целят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осигуряване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среда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в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която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детето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е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активен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участник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и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има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възможност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експериментира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изследва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развива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мисленето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развива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позитивно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отношение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към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техниката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и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технологиите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и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нагласа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за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участие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в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екипни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форми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работа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.</w:t>
      </w:r>
    </w:p>
    <w:p w:rsidR="00AD2624" w:rsidRPr="00AD2624" w:rsidRDefault="00AD2624" w:rsidP="00AD2624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color w:val="333333"/>
          <w:sz w:val="32"/>
          <w:szCs w:val="32"/>
        </w:rPr>
      </w:pPr>
    </w:p>
    <w:p w:rsidR="00AD2624" w:rsidRPr="00AD2624" w:rsidRDefault="00AD2624" w:rsidP="00AD2624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color w:val="333333"/>
          <w:sz w:val="32"/>
          <w:szCs w:val="32"/>
        </w:rPr>
      </w:pP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Иновативният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проект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“STEAM -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малки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изобретатели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’’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обединява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усилията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и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стремежа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педагогическия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екип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за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надграждане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предвидените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в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държавния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образователен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стандарт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за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предучилищното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образование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очаквани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резултати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и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реализирането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дейности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планирани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като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ефективни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за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познавателното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езиковото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социалното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двигателното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и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емоционалното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развитие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децата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.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Чрез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методиката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STEAM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децата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вземат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участие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биват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насърчавани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споделят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идеите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си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и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proofErr w:type="gram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допринасят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за</w:t>
      </w:r>
      <w:proofErr w:type="spellEnd"/>
      <w:proofErr w:type="gram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развитието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групови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проекти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насочени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към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опознаване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света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около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тях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.</w:t>
      </w:r>
    </w:p>
    <w:p w:rsidR="00AD2624" w:rsidRPr="00AD2624" w:rsidRDefault="00AD2624" w:rsidP="00AD2624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333333"/>
          <w:sz w:val="32"/>
          <w:szCs w:val="32"/>
        </w:rPr>
      </w:pPr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Иновативният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проект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ще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бъде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реализиран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в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детската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градина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с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деца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четвърта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група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чрез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два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образователни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модула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които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целят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осигуряване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образователна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среда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в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която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детето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е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активен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участник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и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има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възможност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експериментира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изследва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развива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мисленето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развива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позитивно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отношение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към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техниката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и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технологиите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и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нагласа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за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участие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в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екипни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форми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работа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.</w:t>
      </w:r>
    </w:p>
    <w:p w:rsidR="00AD2624" w:rsidRPr="00AD2624" w:rsidRDefault="00AD2624" w:rsidP="00AD2624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333333"/>
          <w:sz w:val="32"/>
          <w:szCs w:val="32"/>
        </w:rPr>
      </w:pPr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lastRenderedPageBreak/>
        <w:t xml:space="preserve"> </w:t>
      </w:r>
      <w:r>
        <w:rPr>
          <w:rFonts w:ascii="Bookman Old Style" w:eastAsia="Times New Roman" w:hAnsi="Bookman Old Style" w:cs="Times New Roman"/>
          <w:color w:val="333333"/>
          <w:sz w:val="32"/>
          <w:szCs w:val="32"/>
        </w:rPr>
        <w:tab/>
      </w:r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1.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Образователен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модул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“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Програмиране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с KUBO”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цели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развитие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логиката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и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алгоритмичното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мислене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;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полага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основите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в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програмирането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;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развива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умения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за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планиране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и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моделиране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. KUBO е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образователен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робот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.</w:t>
      </w:r>
    </w:p>
    <w:p w:rsidR="00AD2624" w:rsidRPr="00AD2624" w:rsidRDefault="00AD2624" w:rsidP="00AD2624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333333"/>
          <w:sz w:val="32"/>
          <w:szCs w:val="32"/>
        </w:rPr>
      </w:pPr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r>
        <w:rPr>
          <w:rFonts w:ascii="Bookman Old Style" w:eastAsia="Times New Roman" w:hAnsi="Bookman Old Style" w:cs="Times New Roman"/>
          <w:color w:val="333333"/>
          <w:sz w:val="32"/>
          <w:szCs w:val="32"/>
        </w:rPr>
        <w:tab/>
      </w:r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2.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Модул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“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Легообразование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”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цели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интелектуалното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и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творческо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развитие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децата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чрез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използване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LEGO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комплекти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.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Конструирането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с LEGO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позволява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децата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да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учат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чрез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игра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.</w:t>
      </w:r>
    </w:p>
    <w:p w:rsidR="00AD2624" w:rsidRPr="00AD2624" w:rsidRDefault="00AD2624" w:rsidP="00AD2624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333333"/>
          <w:sz w:val="32"/>
          <w:szCs w:val="32"/>
        </w:rPr>
      </w:pPr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 </w:t>
      </w:r>
      <w:r>
        <w:rPr>
          <w:rFonts w:ascii="Bookman Old Style" w:eastAsia="Times New Roman" w:hAnsi="Bookman Old Style" w:cs="Times New Roman"/>
          <w:color w:val="333333"/>
          <w:sz w:val="32"/>
          <w:szCs w:val="32"/>
        </w:rPr>
        <w:tab/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Проектът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има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за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бенефициенти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32 </w:t>
      </w:r>
      <w:proofErr w:type="spellStart"/>
      <w:r>
        <w:rPr>
          <w:rFonts w:ascii="Bookman Old Style" w:eastAsia="Times New Roman" w:hAnsi="Bookman Old Style" w:cs="Times New Roman"/>
          <w:color w:val="333333"/>
          <w:sz w:val="32"/>
          <w:szCs w:val="32"/>
        </w:rPr>
        <w:t>деца</w:t>
      </w:r>
      <w:proofErr w:type="spellEnd"/>
      <w:r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333333"/>
          <w:sz w:val="32"/>
          <w:szCs w:val="32"/>
        </w:rPr>
        <w:t>от</w:t>
      </w:r>
      <w:proofErr w:type="spellEnd"/>
      <w:r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333333"/>
          <w:sz w:val="32"/>
          <w:szCs w:val="32"/>
        </w:rPr>
        <w:t>подготвителна</w:t>
      </w:r>
      <w:proofErr w:type="spellEnd"/>
      <w:r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333333"/>
          <w:sz w:val="32"/>
          <w:szCs w:val="32"/>
        </w:rPr>
        <w:t>група</w:t>
      </w:r>
      <w:proofErr w:type="spellEnd"/>
      <w:r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(6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годишни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)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  ДГ “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Малкият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принц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”  и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не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ограничава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по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пол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принадлежност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,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раса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</w:t>
      </w:r>
      <w:proofErr w:type="spellStart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>или</w:t>
      </w:r>
      <w:proofErr w:type="spellEnd"/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t xml:space="preserve"> СОП.</w:t>
      </w:r>
      <w:r w:rsidRPr="00AD2624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     </w:t>
      </w:r>
      <w:r w:rsidRPr="00AD2624">
        <w:rPr>
          <w:rFonts w:ascii="Bookman Old Style" w:eastAsia="Times New Roman" w:hAnsi="Bookman Old Style" w:cs="Times New Roman"/>
          <w:color w:val="333333"/>
          <w:sz w:val="32"/>
          <w:szCs w:val="32"/>
        </w:rPr>
        <w:br/>
        <w:t xml:space="preserve">   </w:t>
      </w:r>
    </w:p>
    <w:p w:rsidR="00E627E4" w:rsidRDefault="00E627E4"/>
    <w:sectPr w:rsidR="00E627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1F1" w:rsidRDefault="006A31F1" w:rsidP="00D36A0D">
      <w:pPr>
        <w:spacing w:after="0" w:line="240" w:lineRule="auto"/>
      </w:pPr>
      <w:r>
        <w:separator/>
      </w:r>
    </w:p>
  </w:endnote>
  <w:endnote w:type="continuationSeparator" w:id="0">
    <w:p w:rsidR="006A31F1" w:rsidRDefault="006A31F1" w:rsidP="00D36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1F1" w:rsidRDefault="006A31F1" w:rsidP="00D36A0D">
      <w:pPr>
        <w:spacing w:after="0" w:line="240" w:lineRule="auto"/>
      </w:pPr>
      <w:r>
        <w:separator/>
      </w:r>
    </w:p>
  </w:footnote>
  <w:footnote w:type="continuationSeparator" w:id="0">
    <w:p w:rsidR="006A31F1" w:rsidRDefault="006A31F1" w:rsidP="00D36A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624"/>
    <w:rsid w:val="006A31F1"/>
    <w:rsid w:val="00AD2624"/>
    <w:rsid w:val="00D36A0D"/>
    <w:rsid w:val="00E627E4"/>
    <w:rsid w:val="00F9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EC68C"/>
  <w15:chartTrackingRefBased/>
  <w15:docId w15:val="{A6C8E220-3363-42F6-87AE-992F5091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6A0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A0D"/>
  </w:style>
  <w:style w:type="paragraph" w:styleId="Footer">
    <w:name w:val="footer"/>
    <w:basedOn w:val="Normal"/>
    <w:link w:val="FooterChar"/>
    <w:uiPriority w:val="99"/>
    <w:unhideWhenUsed/>
    <w:rsid w:val="00D36A0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2022-01-31T03:04:00Z</dcterms:created>
  <dcterms:modified xsi:type="dcterms:W3CDTF">2022-01-31T03:22:00Z</dcterms:modified>
</cp:coreProperties>
</file>